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E2BC5" w14:textId="57905C55" w:rsidR="00E66F10" w:rsidRDefault="001E113E" w:rsidP="00E66F1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F4A012" wp14:editId="1A0C96EC">
                <wp:simplePos x="0" y="0"/>
                <wp:positionH relativeFrom="margin">
                  <wp:align>right</wp:align>
                </wp:positionH>
                <wp:positionV relativeFrom="paragraph">
                  <wp:posOffset>-97155</wp:posOffset>
                </wp:positionV>
                <wp:extent cx="103505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B1F594" w14:textId="5CC14151" w:rsidR="00694221" w:rsidRPr="00C862F5" w:rsidRDefault="001E113E" w:rsidP="0069422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สิ่งที่ส่งมาด้วย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4A0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0.3pt;margin-top:-7.65pt;width:81.5pt;height:25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hQSAIAAIoEAAAOAAAAZHJzL2Uyb0RvYy54bWysVE1v2zAMvQ/YfxB0X5yvdm1Qp8haZBgQ&#10;tAXSoWdFlhMDsqhJSuzs1+9Jdtqs22lYDgpFUvx4j/TNbVtrdlDOV2RyPhoMOVNGUlGZbc6/Py8/&#10;XXHmgzCF0GRUzo/K89v5xw83jZ2pMe1IF8oxBDF+1tic70Kwsyzzcqdq4QdklYGxJFeLgKvbZoUT&#10;DaLXOhsPh5dZQ66wjqTyHtr7zsjnKX5ZKhkey9KrwHTOUVtIp0vnJp7Z/EbMtk7YXSX7MsQ/VFGL&#10;yiDpa6h7EQTbu+qPUHUlHXkqw0BSnVFZVlKlHtDNaPium/VOWJV6ATjevsLk/19Y+XB4cqwqcj7l&#10;zIgaFD2rNrAv1LJpRKexfgantYVbaKEGyye9hzI23Zaujv9oh8EOnI+v2MZgMj4aTi6GFzBJ2Cbj&#10;yRVkhM/eXlvnw1dFNYtCzh24S5CKw8qHzvXkEpN50lWxrLROl6O/044dBGjGdBTUcKaFD1DmfJl+&#10;fbbfnmnDmpxforKUyVCM16XSBsXF5rsmoxTaTdsjsqHiCEAcdQPlrVxWqHqFlE/CYYLQKLYiPOIo&#10;NSEJ9RJnO3I//6aP/iAWVs4aTGTO/Y+9cAqdfDOg/Ho0ncYRTpfpxecxLu7csjm3mH19R0BjhP2z&#10;MonRP+iTWDqqX7A8i5gVJmEkcuc8nMS70O0Jlk+qxSI5YWitCCuztjKGjtBHTp7bF+FsT1wA5Q90&#10;ml0xe8df5xtfGlrsA5VVIjcC3KHa446BT+PRL2fcqPN78nr7hMx/AQAA//8DAFBLAwQUAAYACAAA&#10;ACEAqdUb2t8AAAAHAQAADwAAAGRycy9kb3ducmV2LnhtbEyPQUvDQBCF74L/YRnBW7upoVViJkVE&#10;0YKhmha8brNjEs3Ohuy2if313Z70OO893vsmXY6mFQfqXWMZYTaNQBCXVjdcIWw3z5M7EM4r1qq1&#10;TAi/5GCZXV6kKtF24A86FL4SoYRdohBq77tESlfWZJSb2o44eF+2N8qHs6+k7tUQyk0rb6JoIY1q&#10;OCzUqqPHmsqfYm8QPofipV+vVt/v3Wt+XB+L/I2ecsTrq/HhHoSn0f+F4Ywf0CELTDu7Z+1EixAe&#10;8QiT2TwGcbYXcVB2CPH8FmSWyv/82QkAAP//AwBQSwECLQAUAAYACAAAACEAtoM4kv4AAADhAQAA&#10;EwAAAAAAAAAAAAAAAAAAAAAAW0NvbnRlbnRfVHlwZXNdLnhtbFBLAQItABQABgAIAAAAIQA4/SH/&#10;1gAAAJQBAAALAAAAAAAAAAAAAAAAAC8BAABfcmVscy8ucmVsc1BLAQItABQABgAIAAAAIQDocohQ&#10;SAIAAIoEAAAOAAAAAAAAAAAAAAAAAC4CAABkcnMvZTJvRG9jLnhtbFBLAQItABQABgAIAAAAIQCp&#10;1Rva3wAAAAcBAAAPAAAAAAAAAAAAAAAAAKIEAABkcnMvZG93bnJldi54bWxQSwUGAAAAAAQABADz&#10;AAAArgUAAAAA&#10;" fillcolor="window" stroked="f" strokeweight=".5pt">
                <v:textbox>
                  <w:txbxContent>
                    <w:p w14:paraId="44B1F594" w14:textId="5CC14151" w:rsidR="00694221" w:rsidRPr="00C862F5" w:rsidRDefault="001E113E" w:rsidP="00694221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สิ่งที่ส่งมาด้วย 1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6F10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60E86AC1" wp14:editId="0EAF541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81F7D1" w14:textId="41222FCB" w:rsidR="00E66F10" w:rsidRPr="00423782" w:rsidRDefault="00E66F10" w:rsidP="00E66F1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50CB8D5" w14:textId="77777777" w:rsidR="00E66F10" w:rsidRPr="00423782" w:rsidRDefault="00E66F10" w:rsidP="00E66F1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41BAE27" w14:textId="77777777" w:rsidR="00E66F10" w:rsidRPr="00423782" w:rsidRDefault="00E66F10" w:rsidP="00E66F10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4F4E1CA" w14:textId="77777777" w:rsidR="00E66F10" w:rsidRPr="00423782" w:rsidRDefault="00E66F10" w:rsidP="00E66F10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6186D121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11DB86" w14:textId="77777777" w:rsidR="00E66F10" w:rsidRPr="00661403" w:rsidRDefault="00E66F10" w:rsidP="00E66F1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41F52D0" w14:textId="77777777" w:rsidR="00E66F10" w:rsidRPr="00097D8C" w:rsidRDefault="00E66F10" w:rsidP="00E66F1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60B8B2B4" w14:textId="77777777" w:rsidR="00E66F10" w:rsidRPr="00097D8C" w:rsidRDefault="00E66F10" w:rsidP="00E66F10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8AC85A0" w14:textId="77777777" w:rsidR="00E66F10" w:rsidRPr="00022913" w:rsidRDefault="00E66F10" w:rsidP="00E66F1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D8F039E" w14:textId="77777777" w:rsidR="00E66F10" w:rsidRPr="00022913" w:rsidRDefault="00E66F10" w:rsidP="00E66F10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728AC2F3" w14:textId="77777777" w:rsidR="00E66F10" w:rsidRPr="00022913" w:rsidRDefault="00E66F10" w:rsidP="00E66F10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065DC89" w14:textId="77777777" w:rsidR="00E66F10" w:rsidRPr="00022913" w:rsidRDefault="00E66F10" w:rsidP="00E66F10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6ECA6223" w14:textId="77777777" w:rsidR="00E66F10" w:rsidRDefault="00E66F10" w:rsidP="00E66F1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6523C7E8" w14:textId="77777777" w:rsidR="00E66F10" w:rsidRDefault="00E66F10" w:rsidP="00E66F1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8B8FE67" w14:textId="77777777" w:rsidR="00E66F10" w:rsidRDefault="00E66F10" w:rsidP="00E66F1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C047734" w14:textId="77777777" w:rsidR="00E66F10" w:rsidRDefault="00E66F10" w:rsidP="00E66F1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25DF22A" w14:textId="77777777" w:rsidR="00E66F10" w:rsidRDefault="00E66F10" w:rsidP="00E66F10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91FFACA" w14:textId="77777777" w:rsidR="00E66F10" w:rsidRPr="00022913" w:rsidRDefault="00E66F10" w:rsidP="00E66F10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3AE506CD" w14:textId="77777777" w:rsidR="00E66F10" w:rsidRPr="006D3BA1" w:rsidRDefault="00E66F10" w:rsidP="00E66F10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F42C421" w14:textId="77777777" w:rsidR="00E66F10" w:rsidRDefault="00E66F10" w:rsidP="00E66F10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3F6B2824" w14:textId="77777777" w:rsidR="00E66F10" w:rsidRPr="00022913" w:rsidRDefault="00E66F10" w:rsidP="00E66F10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0CEFB430" w14:textId="77777777" w:rsidR="00E66F10" w:rsidRPr="00423782" w:rsidRDefault="00E66F10" w:rsidP="00E66F10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62E0575F" w14:textId="77777777" w:rsidR="00E66F10" w:rsidRPr="00423782" w:rsidRDefault="00E66F10" w:rsidP="00E66F10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384D1B8" w14:textId="77777777" w:rsidR="00E66F10" w:rsidRPr="00423782" w:rsidRDefault="00E66F10" w:rsidP="00E66F10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96E6380" w14:textId="77777777" w:rsidR="00E66F10" w:rsidRPr="00392E96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0AEBEF4F" w14:textId="77777777" w:rsidR="00E66F10" w:rsidRPr="00392E96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84859F5" w14:textId="77777777" w:rsidR="00E66F10" w:rsidRPr="00392E96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2AAFBE95" w14:textId="77777777" w:rsidR="00E66F10" w:rsidRPr="00392E96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32F24E9" w14:textId="77777777" w:rsidR="00E66F10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32A7BCC3" w14:textId="77777777" w:rsidR="00E66F10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8014E91" w14:textId="77777777" w:rsidR="00E66F10" w:rsidRPr="00392E96" w:rsidRDefault="00E66F10" w:rsidP="00E66F1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53006B1" w14:textId="77777777" w:rsidR="00E66F10" w:rsidRPr="00423782" w:rsidRDefault="00E66F10" w:rsidP="00E66F10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E7D6AFF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C7EA967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35BC7F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28D1313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921AFEC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C66D06A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4A2747E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75BECCD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C984505" w14:textId="77777777" w:rsidR="00E66F10" w:rsidRDefault="00E66F10" w:rsidP="00E66F1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89CB4C6" w14:textId="77777777" w:rsidR="00E66F10" w:rsidRDefault="00E66F10" w:rsidP="00E66F10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ECFCF3E" w14:textId="77777777" w:rsidR="00E66F10" w:rsidRPr="00423782" w:rsidRDefault="00E66F10" w:rsidP="00E66F10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bookmarkStart w:id="1" w:name="_GoBack"/>
      <w:bookmarkEnd w:id="1"/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54E6A05" w14:textId="77777777" w:rsidR="00E66F10" w:rsidRPr="00423782" w:rsidRDefault="00E66F10" w:rsidP="00E66F10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1C461C42" w14:textId="77777777" w:rsidR="00E66F10" w:rsidRPr="00423782" w:rsidRDefault="00E66F10" w:rsidP="00E66F10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48B6CCAB" w14:textId="77777777" w:rsidR="00E66F10" w:rsidRPr="00423782" w:rsidRDefault="00E66F10" w:rsidP="00E66F10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27D69AE8" w14:textId="77777777" w:rsidR="00E66F10" w:rsidRPr="00661403" w:rsidRDefault="00E66F10" w:rsidP="00E66F10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F018780" w14:textId="77777777" w:rsidR="00E66F10" w:rsidRPr="00423782" w:rsidRDefault="00E66F10" w:rsidP="00E66F1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28B835CF" w14:textId="77777777" w:rsidR="00E66F10" w:rsidRPr="00423782" w:rsidRDefault="00E66F10" w:rsidP="00E66F1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3DF506DD" w14:textId="77777777" w:rsidR="00E66F10" w:rsidRPr="00423782" w:rsidRDefault="00E66F10" w:rsidP="00E66F10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C151CC1" w14:textId="77777777" w:rsidR="00E66F10" w:rsidRPr="00423782" w:rsidRDefault="00E66F10" w:rsidP="00E66F1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0FD1B76" w14:textId="77777777" w:rsidR="00E66F10" w:rsidRPr="00423782" w:rsidRDefault="00E66F10" w:rsidP="00E66F1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191367BE" w14:textId="77777777" w:rsidR="00E66F10" w:rsidRPr="00423782" w:rsidRDefault="00E66F10" w:rsidP="00E66F10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E66F10" w:rsidRPr="00423782" w:rsidSect="001E113E">
          <w:headerReference w:type="default" r:id="rId8"/>
          <w:footerReference w:type="default" r:id="rId9"/>
          <w:headerReference w:type="first" r:id="rId10"/>
          <w:pgSz w:w="11906" w:h="16838" w:code="9"/>
          <w:pgMar w:top="993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187FB0C1" w14:textId="77777777" w:rsidR="00E66F10" w:rsidRDefault="00E66F10" w:rsidP="00E66F1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75AC8F96" w14:textId="77777777" w:rsidR="00E66F10" w:rsidRDefault="00E66F10" w:rsidP="00E66F10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E66F10" w:rsidRPr="00F37C0B" w14:paraId="6C10D217" w14:textId="77777777" w:rsidTr="008A476C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780D6586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34FCC595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034C15D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2EAFDA0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E66F10" w:rsidRPr="00F37C0B" w14:paraId="1B27FD5E" w14:textId="77777777" w:rsidTr="008A476C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C58BCEE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354EAF9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BC73D9A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5933369" w14:textId="77777777" w:rsidR="00E66F10" w:rsidRPr="00BD45D6" w:rsidRDefault="00E66F10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E66F10" w:rsidRPr="00F37C0B" w14:paraId="50B61DA3" w14:textId="77777777" w:rsidTr="008A476C">
        <w:tc>
          <w:tcPr>
            <w:tcW w:w="1467" w:type="dxa"/>
            <w:vMerge w:val="restart"/>
            <w:shd w:val="clear" w:color="auto" w:fill="auto"/>
          </w:tcPr>
          <w:p w14:paraId="682FB7CB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09AACCE1" w14:textId="77777777" w:rsidR="00E66F10" w:rsidRPr="00F37C0B" w:rsidRDefault="00E66F10" w:rsidP="008A476C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788276F4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401A56B7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1.1 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และจำนวนพื้นที่จัดที่ดินทำกินให้ชุมชน</w:t>
            </w:r>
          </w:p>
          <w:p w14:paraId="4D7D8FDC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E"/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D"/>
            </w:r>
          </w:p>
          <w:p w14:paraId="6504BB8B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 xml:space="preserve">คำอธิบายตัวชี้วัด </w:t>
            </w:r>
          </w:p>
          <w:p w14:paraId="019BAE6C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One Map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แผนที่แนวเขตที่ดินของรัฐแบบบูรณาการ มาตราส่วน </w:t>
            </w:r>
            <w:proofErr w:type="gram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 :</w:t>
            </w:r>
            <w:proofErr w:type="gram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 Map)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ในรูปแบบดิจิทัล เพื่อให้ประเทศไทยมีแผนที่ประเทศที่แสดงขอบเขตที่ดินทุกประเภทที่ชัดเจน ไม่ทับซ้อน ถูกต้อง ตรงตามกฎหมายบนมาตรฐานแผนที่ มาตราส่วน 1 : 4,000 และเพื่อให้ทุกส่วนราชการยึดถือและนาไปใช้ในแนวทางเดียวกัน ไม่ว่าจะเป็นแนวเขตที่ดินของรัฐหรือที่ดินของเอกชนจะต่อกันสนิท ไม่ทับซ้อนหรือมีช่องว่าง สามารถนาไปกาหนดเป็นแผนการใช้ประโยชน์ที่ดินแบบบูรณาการในอนาคต</w:t>
            </w:r>
          </w:p>
          <w:p w14:paraId="4C7F206D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ที่ดินของรัฐ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ที่ดินที่รัฐเป็นเจ้าของและอยู่ภายใต้การกำกับดูแลและบริหารจัดการโดยหน่วยงานรัฐ ได้แก่ พื้นที่ป่าไม้ พื้นที่เขตปฏิรูปที่ดินเพื่อเกษตรกรรม นิคมสร้างตนเอง ที่ราชพัสดุ ที่ทางหลวง แม่น้ำ และที่ดินสาธารณสมบัติของแผ่นดินสำหรับประชาชนใช้ประโยชน์ร่วมกัน</w:t>
            </w:r>
          </w:p>
          <w:p w14:paraId="440BE278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</w:p>
          <w:p w14:paraId="16FBF7FA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แผนที่แนวเขตที่ดินของรัฐแบบบูรณาการ มาตราส่วน 1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4000</w:t>
            </w:r>
          </w:p>
          <w:p w14:paraId="5B64F840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ประกาศใช้ / ไม่ประกาศใช้</w:t>
            </w:r>
          </w:p>
          <w:p w14:paraId="4B94A590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โครงการจัดที่ดินทำกินให้ชุมชน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เป็นการดำเนินงานภายใต้นโยบายของรัฐบาล (พลเอก ประยุทธ์ จันทร์โอชา) ที่ได้แถลงไว้ต่อสภานิติบัญญัติแห่งชาติ (วันที่ 12 กันยายน 2557) เรื่อง การสร้างสมดุลระหว่างการอนุรักษ์กับการใช้ประโยชน์อย่างยั่งยืน และคณะรัฐมนตรีเห็นชอบให้ออกระเบียบส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นักนายกรัฐมนตรีว่าด้วยคณะกรรมการ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นโยบายที่ดินแห่งชาติ พ.ศ. 2557 หรือ “คทช.” ซึ่งมีนายกรัฐมนตรีเป็นประธาน และ คทช. ได้แต่งตั้งคณะ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อนุกรรมการเพื่อขับเคลื่อนนโยบายฯ 4 ชุด ประกอบด้วย คณะอนุกรรมการจัดหาที่ดิน คณะอนุกรรมการจัดที่ดิน คณะอนุกรรมการส่งเสริมและพัฒนาอาชีพ และคณะอนุกรรมการนโยบายที่ดินจังหวัด วัตถุประสงค์ของโครงการฯ เพื่อจัดหาที่ดิน 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กินให้แก่ราษฎรผู้ยากไร้ ไม่มีที่ทำกิน 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ซึ่งที่ดินที่มีความเหมาะสมและมีศักยภาพในการจัดที่ดินท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กินให้ชุมชน ต้องเป็นที่ดินของรัฐที่มีราษฎรครอบครอง และพื้นที่ว่างเปล่า ไม่มี ผู้ครอบครองและมีศักยภาพในการจัดที่ดิน ประกอบด้วย พื้นที่ป่าสงวนแห่งชาติ พื้นที่ป่าไม้ถาวร พื้นที่ป่าชายเลน ที่ดินสาธารณประโยชน์ พื้นที่เขตปฏิรูปที่ดิน นิคมสหกรณ์ นิคมสร้างตนเอง และที่ราชพัสดุ</w:t>
            </w:r>
          </w:p>
          <w:p w14:paraId="20A057E3" w14:textId="77777777" w:rsidR="00E66F10" w:rsidRPr="00097D8C" w:rsidRDefault="00E66F10" w:rsidP="008A476C">
            <w:pPr>
              <w:widowControl w:val="0"/>
              <w:tabs>
                <w:tab w:val="left" w:pos="351"/>
              </w:tabs>
              <w:spacing w:before="24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42585962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จำนวนพื้นที่ที่ได้จัดที่ดินทำกินให้ชุมชน</w:t>
            </w:r>
          </w:p>
          <w:p w14:paraId="5269EE1A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พื้นที่ (ไร่)</w:t>
            </w:r>
          </w:p>
          <w:p w14:paraId="44E02BB2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ab/>
            </w:r>
          </w:p>
          <w:p w14:paraId="66F913BE" w14:textId="77777777" w:rsidR="00E66F10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7C77562F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 (พด./สปก.)</w:t>
            </w:r>
          </w:p>
          <w:p w14:paraId="09323413" w14:textId="77777777" w:rsidR="00E66F10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66047F10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558B7190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6190789A" w14:textId="77777777" w:rsidR="00E66F10" w:rsidRDefault="00E66F10" w:rsidP="008A476C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lastRenderedPageBreak/>
              <w:t>๑๗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พฤษภาคม ๒๕๖๑ การประชุม กปนร.ครั้งที่ ๒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>/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๖๑</w:t>
            </w:r>
          </w:p>
          <w:p w14:paraId="7E6F9D3C" w14:textId="77777777" w:rsidR="00E66F10" w:rsidRPr="00F37C0B" w:rsidRDefault="00E66F10" w:rsidP="008A476C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กปนร.เห็นชอบรับรองผลการดำเนินการปรับปรุงแผนที่แนวเขตที่ดินของรัฐแบบบูรณาการ มาตราส่วน 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๔๐๐๐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(One Map)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เตรียมเสนอครม.เห็นชอบผลการดำเนินการ</w:t>
            </w:r>
            <w:r w:rsidRPr="00F37C0B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1AEFF937" w14:textId="77777777" w:rsidR="00E66F10" w:rsidRPr="00F37C0B" w:rsidRDefault="00E66F10" w:rsidP="008A476C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พิจารณาให้ความเห็นชอบผลการดำเนินการ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ผลการดำเนินการ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</w:p>
          <w:p w14:paraId="0338748C" w14:textId="77777777" w:rsidR="00E66F10" w:rsidRPr="00F37C0B" w:rsidRDefault="00E66F10" w:rsidP="008A476C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พิจารณาเห็นชอบให้คณะกรรมการ กปนร. ดำเนินการให้มีการปรับปรุงแก้ไขกฎหมาย โดยมีหลักการ ดังนี้ </w:t>
            </w:r>
          </w:p>
          <w:p w14:paraId="27DBCFDD" w14:textId="77777777" w:rsidR="00E66F10" w:rsidRPr="00F37C0B" w:rsidRDefault="00E66F10" w:rsidP="008A476C">
            <w:pPr>
              <w:spacing w:line="240" w:lineRule="auto"/>
              <w:ind w:left="441" w:right="62" w:hanging="44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ให้หน่วยงาน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ดำเนินการแก้ไขปรับปรุงแผนที่แนบท้ายให้แล้วเสร็จภายใน ๓๖๐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วัน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กรณีที่ไม่แล้วเสร็จ สามารถขอขยายเวลาตามความจำเป็น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(แต่ไม่เกิน ๑๘๐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วัน) </w:t>
            </w:r>
          </w:p>
          <w:p w14:paraId="36C2232F" w14:textId="77777777" w:rsidR="00E66F10" w:rsidRPr="00F37C0B" w:rsidRDefault="00E66F10" w:rsidP="008A476C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คำนึงผลกระทบต่อประชาชนในพื้นที่ </w:t>
            </w:r>
          </w:p>
          <w:p w14:paraId="50CCA102" w14:textId="77777777" w:rsidR="00E66F10" w:rsidRPr="00F37C0B" w:rsidRDefault="00E66F10" w:rsidP="008A476C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๓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ให้ใช้แผนที่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One Map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แทนแผนที่แนบท้าย </w:t>
            </w:r>
          </w:p>
          <w:p w14:paraId="5549A8E2" w14:textId="77777777" w:rsidR="00E66F10" w:rsidRPr="00F37C0B" w:rsidRDefault="00E66F10" w:rsidP="008A476C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มีหลักการคุ้มครองและรับรองการดำเนินการ </w:t>
            </w:r>
          </w:p>
          <w:p w14:paraId="05E0DA2B" w14:textId="77777777" w:rsidR="00E66F10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๕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ให้มีคณะกรรมการบริหารจัดการแนวเขตที่ดินของรัฐและที่ประชุมมีมติเห็นชอบกระบวนการดำเนินการ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ของคณะอนุกรรมการฯ และคณะทำงานฯ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ที่เกี่ยวข้อง ตั้งแต่ ๒๗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ตุลาคม ๒๕๕๘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คำสั่งแต่งตั้งคณะกรรมการ กปนร.) จนถึงวันที่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พร้อมกับเห็นชอบแนวเขตที่ดำเนินการฯ และ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>รับทราบจำนวนพื้นที่ตามผลการดำเนินการพื้นที่ประเทศไทย</w:t>
            </w:r>
            <w: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รายภาครายจังหวัดที่ กปนร. คณะอนุกรรมการระดับจังหวัด ระดับภาคและคณะทำงานฯ ดำเนินการเสร็จสิ้น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</w:p>
          <w:p w14:paraId="1E1E64F6" w14:textId="77777777" w:rsidR="00E66F10" w:rsidRPr="00FC5CD8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มติคณะรัฐมนตรี วันที่ ๒๔ เมษายน ๒๕๖๒</w:t>
            </w:r>
          </w:p>
          <w:p w14:paraId="0F13F3D5" w14:textId="77777777" w:rsidR="00E66F10" w:rsidRPr="00FC5CD8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๑. รับทราบความคืบหน้าการดำเนินการปรับปรุงแผนที่แนวเขตที่ดินของรัฐแบบบูรณาการ มาตราส่วน ๑:๔๐๐๐ (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Map)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โดยคณะกรรมการ กปนร. ได้จัดประชุมหารือร่วมกับหน่วยงานที่เกี่ยวข้อง สรุปว่า ๑) หน่วยงานที่รับผิดชอบที่ดินของรัฐได้แจ้งข้อมูลจำนวนที่ดินของรัฐก่อนการดำเนินการปรับปรุงแผนที่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ปรากฏว่า มีที่ดินของรัฐที่อยู่ในความดูแลรับผิดชอบรวม ๔๑๖.๐๘ ล้านไร่ แต่ที่ดินของไทยมีเนื้อที่จริงประมาณ ๓๒๐.๗๐ ล้านไร่ (รวมที่ดินของรัฐและเอกชน) ซึ่งเกิดจากการประกาศแนวเขตที่ดินทับซ้อนกัน และ ๒) แต่งตั้งคณะกรรมการบริหารจัดการแนวเขตที่ดินของรัฐ มีอำนาจหน้าที่ เช่น เสนอนโยบายและแผนงานการบริหารจัดการแนวเขตที่ดินของรัฐต่อคณะรัฐมนตรี 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ให้ถูกต้องตามข้อเท็จจริง ให้ความเห็นชอบการแก้ไขปรับปรุงแผนที่แนวเขตที่ดินหรือแผนที่แนบท้ายกฎหมายให้เป็นไปตามแผนที่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ออกระเบียบ คำสั่ง หรือมาตรการการดำเนินการในการบริหารจัดการแนวเขตที่ดินของรัฐภายในแผนที่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</w:p>
          <w:p w14:paraId="0B7DEA47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๒. มอบหมายให้คณะกรรมการนโยบายที่ดินแห่งชาติกำกับติดตามให้หน่วยงานที่เกี่ยวข้องเร่งรัดดำเนินการให้หน่วยงานที่มีอำนาจหน้าที่ตามกฎหมายในการดูแลที่ดินของรัฐแต่ละประเภทดำเนินการตรวจสอบเส้นแนวเขตที่ดินของรัฐให้ถูกต้อง ตรงกัน และเห็นชอบร่วมกันจนเป็นที่ยุติ แล้วนำเสนอคณะกรรมการนโยบายที่ดินแห่งชาติพิจารณาก่อนนำเสนอคณะรัฐมนตรีพิจารณาให้ความเห็นชอบ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เพื่อให้หน่วยงานที่เกี่ยวข้องดำเนินการในส่วนที่เกี่ยวข้องต่อไป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(มติคณะรัฐมนตรี วันที่ ๒๔ เมษายน ๒๕๖๒)</w:t>
            </w:r>
          </w:p>
          <w:p w14:paraId="78916C99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(ที่มา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C5CD8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7E001C5E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654D4CD7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ปัจจุบันมีพื้นที่ออกหนังสืออนุญาตให้เข้าทำประโยชน์แล้ว ๑๖๖ พื้นที่ ๕๙ จังหวัด เนื้อที่ประมาณ ๖๒๐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๗๔๑ ไร่ จัดประชาชนลงในพื้นที่แล้ว ๔๐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๘๔๕ ราย ใน ๑๖๕ พื้นที่ พื้นที่ได้รับการส่งเสริมและพัฒนาอาชีพแล้ว จำนวน ๑๒๗ พื้นที่ ๕๘ จังหวัด เนื้อที่ประมาณ ๔๔๗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๖๓๘ ไร่ </w:t>
            </w:r>
          </w:p>
          <w:p w14:paraId="6189B656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(ข้อมูล ณ วันที่ ๑๘ กรกฎาคม ๒๕๖๒ สำนักงานนโยบายและแผนทรัพยากรธรรมชาติและสิ่งแวดล้อม เลขานุการ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ค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ณะกรรมการนโยบายที่ดินแห่งชาติ)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B24E019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16D88FC7" w14:textId="77777777" w:rsidTr="008A476C">
        <w:tc>
          <w:tcPr>
            <w:tcW w:w="1467" w:type="dxa"/>
            <w:vMerge/>
            <w:shd w:val="clear" w:color="auto" w:fill="auto"/>
          </w:tcPr>
          <w:p w14:paraId="759BC81C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458C877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2" w:name="_Hlk31790477"/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bookmarkEnd w:id="2"/>
          <w:p w14:paraId="0D0F6576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คณะรัฐมนตรีได้มีมติเมื่อวันที่ 22 กันยายน 2558 เห็นชอบให้ดำเนินการปรับปรุงแผนที่แนวเขตที่ดินของรัฐแบบบูรณาการ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และแต่งตั้งคณะกรรมการปรับปรุงแผนที่แนวเขตที่ดินของรัฐแบบบูรณาการ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เพื่อให้ประเทศไทยมีแนวเขตที่ดินของรัฐที่ถูกต้อง ทันสมัย อยู่บนมาตรฐานแผนที่มาตราส่วน 1 : 4,000 โดยแนวเขตที่ดินทั้งหมด ไม่ว่าจะเป็นที่ดินของรัฐหรือที่ดินของเอกชนต่อกันสนิท ไม่ทับซ้อนหรือมีช่องว่าง สามารถนำไปกำหนดเป็นแผนการใช้ประโยชน์ที่ดินแบบบูรณาการในอนาคต จึงได้กำหนดโครงการปรับปรุงแผนที่แนวเขตที่ดินของรัฐแบบบูรณาการ มาตราส่วน 1 : 4,000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http://www.pacc.go.th/pacc_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2015/</w:t>
            </w:r>
            <w:proofErr w:type="spell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onemap</w:t>
            </w:r>
            <w:proofErr w:type="spell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/)</w:t>
            </w:r>
          </w:p>
          <w:p w14:paraId="22B40675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6F687EE2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คณะกรรมการนโยบายที่ดินแห่งชาติ (คทช.) ได้ดำเนินการจัดที่ดินทำกินให้ชุมชนตามนโยบายรัฐบาลในลักษณะแปลงรวมโดยไม่ให้กรรมสิทธิ์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โดยมีพื้นที่ที่ได้รับอนุญาตให้จัดที่ดินทำกินแก่ชุมชนตามกฎหมายแล้ว 10 พื้นที่ ใน 6 จังหวัดภาคเหนือและภาคตะวันออกเฉียงเหนือ รวมเนื้อที่ 31,395 ไร่ แบ่งเป็นพื้นที่ป่าสงวนแห่งชาติ 28,156 ไร่ และพื้นที่เขตปฏิรูปที่ดิน 3,239 ไร่ ประกอบด้วย พื้นที่ป่าสงวนแห่งชาติในจังหวัดเชียงใหม่ จำนวน 5 พื้นที่ ได้แก่ ป่าขุนแม่ทา ป่าท่าธาร ป่าแม่ตาลและป่าแม่ยุย ป่าแม่แจ๋ม และป่าลุ่มน้ำแม่ฝาง รวมเนื้อที่ 21,394 ไร่ พื้นที่ป่าสงวนแห่งชาติป่าไผท และป่าโคกไม้งาม จังหวัดอุดรธานี เนื้อที่ 1,756 ไร่ พื้นที่ป่าสงวนแห่งชาติครบุรี จังหวัดนครราชสีมา เนื้อที่ 3,182 ไร่ พื้นที่ป่าสงวน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แห่งชาติป่าโคกนาโก จังหวัดยโสธร เนื้อที่ 300 ไร่ พื้นที่ป่าสงวนแห่งชาติป่าดงหมู จังหวัดนครพนม เนื้อที่ 1,524 ไร่ และพื้นที่เขตปฏิรูปที่ดิน ป่าห้วยระบำ จังหวัดอุทัยธานี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เนื้อที่ 3,239 ไร่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กระทรวงทรัพยากรธรรมชาติและสิ่งแวดล้อม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E66F10" w:rsidRPr="00F37C0B" w14:paraId="5D33A179" w14:textId="77777777" w:rsidTr="008A476C">
        <w:tc>
          <w:tcPr>
            <w:tcW w:w="1467" w:type="dxa"/>
            <w:vMerge/>
            <w:shd w:val="clear" w:color="auto" w:fill="auto"/>
          </w:tcPr>
          <w:p w14:paraId="0D107985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C12ADF2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3A7F376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5FABA1DF" w14:textId="77777777" w:rsidTr="008A476C">
        <w:tc>
          <w:tcPr>
            <w:tcW w:w="1467" w:type="dxa"/>
            <w:vMerge/>
            <w:shd w:val="clear" w:color="auto" w:fill="auto"/>
          </w:tcPr>
          <w:p w14:paraId="20C69439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D310C72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DB76507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221E311B" w14:textId="77777777" w:rsidTr="008A476C">
        <w:tc>
          <w:tcPr>
            <w:tcW w:w="1467" w:type="dxa"/>
            <w:vMerge/>
            <w:shd w:val="clear" w:color="auto" w:fill="auto"/>
          </w:tcPr>
          <w:p w14:paraId="566DCA2B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4CF1AB83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6E4D9CE6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32891B5E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0EBA9B5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7BDA664F" w14:textId="77777777" w:rsidR="00E66F10" w:rsidRPr="00097D8C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0493D193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35DBA508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4656F953" w14:textId="77777777" w:rsidR="00E66F10" w:rsidRPr="00097D8C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11A7C1B1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6BBE634A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01F3EC5F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05BFADF1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25809739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513637AB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28028123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0320EDFD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2156C752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1929686A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649769E5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1FC669A8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19D0285A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61A8C1C3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670E04DD" w14:textId="77777777" w:rsidTr="008A476C">
        <w:tc>
          <w:tcPr>
            <w:tcW w:w="1467" w:type="dxa"/>
            <w:vMerge/>
            <w:shd w:val="clear" w:color="auto" w:fill="auto"/>
          </w:tcPr>
          <w:p w14:paraId="7B4E956C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0C74E6B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9180DDA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E66F10" w:rsidRPr="00F37C0B" w14:paraId="1773532D" w14:textId="77777777" w:rsidTr="008A476C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3AD839C4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142CD851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E66F10" w:rsidRPr="00F37C0B" w14:paraId="1C669E53" w14:textId="77777777" w:rsidTr="008A476C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3E4A9E38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FA49F03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97519AB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E66F10" w:rsidRPr="00F37C0B" w14:paraId="1FD3359C" w14:textId="77777777" w:rsidTr="008A476C">
              <w:tc>
                <w:tcPr>
                  <w:tcW w:w="11167" w:type="dxa"/>
                  <w:gridSpan w:val="3"/>
                  <w:shd w:val="clear" w:color="auto" w:fill="auto"/>
                </w:tcPr>
                <w:p w14:paraId="27D48A87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E66F10" w:rsidRPr="00F37C0B" w14:paraId="236ABDEF" w14:textId="77777777" w:rsidTr="008A476C">
              <w:tc>
                <w:tcPr>
                  <w:tcW w:w="7198" w:type="dxa"/>
                  <w:shd w:val="clear" w:color="auto" w:fill="auto"/>
                </w:tcPr>
                <w:p w14:paraId="04BC6FFA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C20762D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4628A92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E66F10" w:rsidRPr="00F37C0B" w14:paraId="1673BCF3" w14:textId="77777777" w:rsidTr="008A476C">
              <w:tc>
                <w:tcPr>
                  <w:tcW w:w="7198" w:type="dxa"/>
                  <w:shd w:val="clear" w:color="auto" w:fill="auto"/>
                </w:tcPr>
                <w:p w14:paraId="51054AD2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531441B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B28F04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C95B5FE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E66F10" w:rsidRPr="00F37C0B" w14:paraId="55903665" w14:textId="77777777" w:rsidTr="008A476C">
              <w:tc>
                <w:tcPr>
                  <w:tcW w:w="7198" w:type="dxa"/>
                  <w:shd w:val="clear" w:color="auto" w:fill="auto"/>
                </w:tcPr>
                <w:p w14:paraId="71246A8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D16A17F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83E3552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E66F10" w:rsidRPr="00F37C0B" w14:paraId="0FE835C0" w14:textId="77777777" w:rsidTr="008A476C">
              <w:tc>
                <w:tcPr>
                  <w:tcW w:w="11167" w:type="dxa"/>
                  <w:gridSpan w:val="3"/>
                  <w:shd w:val="clear" w:color="auto" w:fill="auto"/>
                </w:tcPr>
                <w:p w14:paraId="1883B5F5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E66F10" w:rsidRPr="00F37C0B" w14:paraId="47518CAB" w14:textId="77777777" w:rsidTr="008A476C">
              <w:tc>
                <w:tcPr>
                  <w:tcW w:w="7198" w:type="dxa"/>
                  <w:shd w:val="clear" w:color="auto" w:fill="auto"/>
                </w:tcPr>
                <w:p w14:paraId="5A62ADA3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6AC2A79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65E618C8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E66F10" w:rsidRPr="00F37C0B" w14:paraId="6037DF15" w14:textId="77777777" w:rsidTr="008A476C">
              <w:tc>
                <w:tcPr>
                  <w:tcW w:w="7198" w:type="dxa"/>
                  <w:shd w:val="clear" w:color="auto" w:fill="auto"/>
                </w:tcPr>
                <w:p w14:paraId="1E8E580F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5D50C6B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694A3DF5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E66F10" w:rsidRPr="00F37C0B" w14:paraId="5EDB0E81" w14:textId="77777777" w:rsidTr="008A476C">
              <w:tc>
                <w:tcPr>
                  <w:tcW w:w="7198" w:type="dxa"/>
                  <w:shd w:val="clear" w:color="auto" w:fill="auto"/>
                </w:tcPr>
                <w:p w14:paraId="5A7604DD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CA5832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4A45197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14C8666C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</w:tc>
      </w:tr>
      <w:tr w:rsidR="00E66F10" w:rsidRPr="00F37C0B" w14:paraId="57515B8B" w14:textId="77777777" w:rsidTr="008A476C">
        <w:tc>
          <w:tcPr>
            <w:tcW w:w="1467" w:type="dxa"/>
            <w:vMerge/>
            <w:shd w:val="clear" w:color="auto" w:fill="auto"/>
          </w:tcPr>
          <w:p w14:paraId="1FDD8501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0442E5D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2B365B3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E66F10" w:rsidRPr="00F37C0B" w14:paraId="53CC2E93" w14:textId="77777777" w:rsidTr="008A476C">
        <w:tc>
          <w:tcPr>
            <w:tcW w:w="1467" w:type="dxa"/>
            <w:vMerge/>
            <w:shd w:val="clear" w:color="auto" w:fill="auto"/>
          </w:tcPr>
          <w:p w14:paraId="6731C354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B1F5391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BD5CAA6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7345ADBF" w14:textId="77777777" w:rsidTr="008A476C">
        <w:tc>
          <w:tcPr>
            <w:tcW w:w="1467" w:type="dxa"/>
            <w:vMerge/>
            <w:shd w:val="clear" w:color="auto" w:fill="auto"/>
          </w:tcPr>
          <w:p w14:paraId="52C1131A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5406A576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5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ร้อยละของพื้นที่ดินที่ถูกท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ให้เสื่อมโทรมเทียบกับพื้นที่ดินทั้งหมด</w:t>
            </w:r>
          </w:p>
          <w:p w14:paraId="1E06719E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78417464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21B10CD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ความเสื่อมโทรมของทรัพย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กรดิน หมายถึง การลดลง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ของศักยภาพของทรัพยากรดินที่เกิดขึ้นจากกระบวนการทางธรรมชาติหรือกิจกรรมของมนุษย ดินที่มีปัญหาและขาดความอุดมสมบูรณ์ในประเทศไทย ได้แก่ ดินอินทรีย์ ดินเค็ม ดินเปรี้ยวจัด ดินค่อนข้างเป็นทราย ดินทรายจัด และดินตื้น ซึ่งสงผลกระทบต่อการใช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ประโยชน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ที่ดินของมนุษย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ลดลงทั้งทางด้านคุณภาพและปริมาณ</w:t>
            </w:r>
          </w:p>
          <w:p w14:paraId="63602E4F" w14:textId="77777777" w:rsidR="00E66F10" w:rsidRPr="00097D8C" w:rsidRDefault="00E66F1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BDD827C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พื้นที่ดินที่ถูกท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ให้เสื่อมโทรม (ไร่)</w:t>
            </w:r>
          </w:p>
          <w:p w14:paraId="7BE3D491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พื้นที่ดินทั้งหมด (ไร่)</w:t>
            </w:r>
          </w:p>
          <w:p w14:paraId="6E5EB2E3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4201A42D" w14:textId="77777777" w:rsidR="00E66F10" w:rsidRPr="00097D8C" w:rsidRDefault="00E66F1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40439F9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(พื้นที่ดินที่ถูกท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ให้เสื่อมโทรม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พื้นที่ดินทั้งหมด)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4130E750" w14:textId="77777777" w:rsidR="00E66F10" w:rsidRPr="00F37C0B" w:rsidRDefault="00E66F10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0C26CA72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7313DD9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กษ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(พด.)</w:t>
            </w:r>
          </w:p>
          <w:p w14:paraId="471E7DC8" w14:textId="77777777" w:rsidR="00E66F10" w:rsidRPr="00F37C0B" w:rsidRDefault="00E66F1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77CC3439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พ.ศ. ๒๕๖๑ ประเทศไทยมีเนื้อที่ทั้งหมด ๓๒๐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๖๙๖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๘๘๗ ไร่ พื้นที่ดินที่พบปัญหาดินเสื่อมโทรมที่เกิดตามสภาพธรรมชาติ มีเนื้อที่ ๖๐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๐๒๕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๒๖๒ ไร่ คิดเป็นร้อยละ ๑๘.๗๒ ของประเทศ ซึ่งเพิ่มขึ้นจาก พ.ศ. ๒๕๕๘ ที่มีเนื้อที่ ๕๕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๙๒๓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๐๕๗ ไร่ คิดเป็นร้อยละ ๑๗.๔๔ ของประเทศ </w:t>
            </w:r>
          </w:p>
          <w:p w14:paraId="6FFC755A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พื้นที่ดินมีปัญหาเสื่อมโทรมในปีพ.ศ ๒๕๖๑ ประกอบด้วย ดินเค็ม ๔.๔ ล้านไร่  ดินค่อนข้างเป็นทราย ๓๒.๗ ล้านไร่ </w:t>
            </w:r>
          </w:p>
          <w:p w14:paraId="432EE745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ดินทรายจัด ๑๑.๑ ล้านไร่ ดินตื้น ๒๙.๖ ล้านไร่ ดินเปรี้ยวจัด ๕.๑ ล้านไร่ และดินอินทรีย์ ๐.๓๔ ล้านไร่ รวม ๘๓.๒๔ ล้านไร่ ได้รับการฟื้นฟูคุณภาพเพื่อนำมาใช้ประโยชน์ที่เหมาะสมกับสมรรถนะของดินและสภาพของที่ดิน</w:t>
            </w:r>
          </w:p>
          <w:p w14:paraId="796B195B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CB8A95A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74C407AE" w14:textId="77777777" w:rsidTr="008A476C">
        <w:tc>
          <w:tcPr>
            <w:tcW w:w="1467" w:type="dxa"/>
            <w:vMerge/>
            <w:shd w:val="clear" w:color="auto" w:fill="auto"/>
          </w:tcPr>
          <w:p w14:paraId="5327603D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A3D4B6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02407B6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148906E" w14:textId="77777777" w:rsidR="00E66F10" w:rsidRPr="00F37C0B" w:rsidRDefault="00E66F1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สัดส่วนพื้นที่ดินที่มีปัญหาในประเทศไทย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สำรวจ</w:t>
            </w:r>
          </w:p>
          <w:p w14:paraId="07D9B876" w14:textId="77777777" w:rsidR="00E66F10" w:rsidRPr="00F37C0B" w:rsidRDefault="00E66F10" w:rsidP="008A476C">
            <w:pPr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เมื่อปี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พ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.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ศ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.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๒๕๔๔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พ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.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ศ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.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๒๕๕๐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และ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พ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.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ศ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 xml:space="preserve">.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๒๕๕๗</w:t>
            </w:r>
          </w:p>
          <w:tbl>
            <w:tblPr>
              <w:tblW w:w="0" w:type="auto"/>
              <w:tblInd w:w="39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9"/>
              <w:gridCol w:w="1156"/>
              <w:gridCol w:w="1156"/>
              <w:gridCol w:w="1156"/>
            </w:tblGrid>
            <w:tr w:rsidR="00E66F10" w:rsidRPr="00F37C0B" w14:paraId="7D7ABE1C" w14:textId="77777777" w:rsidTr="008A476C">
              <w:tc>
                <w:tcPr>
                  <w:tcW w:w="1319" w:type="dxa"/>
                  <w:shd w:val="clear" w:color="auto" w:fill="auto"/>
                  <w:vAlign w:val="center"/>
                </w:tcPr>
                <w:p w14:paraId="46863AF1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ชนิดของ</w:t>
                  </w:r>
                </w:p>
                <w:p w14:paraId="2690129C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ปัญหาดิน</w:t>
                  </w:r>
                </w:p>
              </w:tc>
              <w:tc>
                <w:tcPr>
                  <w:tcW w:w="1156" w:type="dxa"/>
                  <w:shd w:val="clear" w:color="auto" w:fill="auto"/>
                  <w:vAlign w:val="center"/>
                </w:tcPr>
                <w:p w14:paraId="0026A319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พ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  <w:t>. 2544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 xml:space="preserve"> (ไร่)</w:t>
                  </w:r>
                </w:p>
              </w:tc>
              <w:tc>
                <w:tcPr>
                  <w:tcW w:w="1156" w:type="dxa"/>
                  <w:shd w:val="clear" w:color="auto" w:fill="auto"/>
                  <w:vAlign w:val="center"/>
                </w:tcPr>
                <w:p w14:paraId="654BA0F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พ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  <w:t>. 2550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(ไร่)</w:t>
                  </w:r>
                </w:p>
              </w:tc>
              <w:tc>
                <w:tcPr>
                  <w:tcW w:w="1156" w:type="dxa"/>
                  <w:shd w:val="clear" w:color="auto" w:fill="auto"/>
                  <w:vAlign w:val="center"/>
                </w:tcPr>
                <w:p w14:paraId="216A137F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พ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  <w:t>. 2557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(ไร่)</w:t>
                  </w:r>
                </w:p>
              </w:tc>
            </w:tr>
            <w:tr w:rsidR="00E66F10" w:rsidRPr="00F37C0B" w14:paraId="48EC0738" w14:textId="77777777" w:rsidTr="008A476C">
              <w:tc>
                <w:tcPr>
                  <w:tcW w:w="1319" w:type="dxa"/>
                  <w:shd w:val="clear" w:color="auto" w:fill="auto"/>
                </w:tcPr>
                <w:p w14:paraId="68DC233E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1. 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ดินอินทรีย์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6040F117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274,275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366DEAF4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263,078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31DB663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340,302</w:t>
                  </w:r>
                </w:p>
              </w:tc>
            </w:tr>
            <w:tr w:rsidR="00E66F10" w:rsidRPr="00F37C0B" w14:paraId="4F7C8348" w14:textId="77777777" w:rsidTr="008A476C">
              <w:tc>
                <w:tcPr>
                  <w:tcW w:w="1319" w:type="dxa"/>
                  <w:shd w:val="clear" w:color="auto" w:fill="auto"/>
                </w:tcPr>
                <w:p w14:paraId="21DDC9A2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2. 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ดินเค็ม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548D20F8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4,557,627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4536B11F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3,744,207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5E35C2BC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4,407,109</w:t>
                  </w:r>
                </w:p>
              </w:tc>
            </w:tr>
            <w:tr w:rsidR="00E66F10" w:rsidRPr="00F37C0B" w14:paraId="2B8FAD85" w14:textId="77777777" w:rsidTr="008A476C">
              <w:tc>
                <w:tcPr>
                  <w:tcW w:w="1319" w:type="dxa"/>
                  <w:shd w:val="clear" w:color="auto" w:fill="auto"/>
                </w:tcPr>
                <w:p w14:paraId="76C54AF4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3. 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ดินเปรี้ยวจัด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09D95EC4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4,170,987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73153CDF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6,272,548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10CD35A5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5,104,632</w:t>
                  </w:r>
                </w:p>
              </w:tc>
            </w:tr>
            <w:tr w:rsidR="00E66F10" w:rsidRPr="00F37C0B" w14:paraId="472FFED7" w14:textId="77777777" w:rsidTr="008A476C">
              <w:tc>
                <w:tcPr>
                  <w:tcW w:w="1319" w:type="dxa"/>
                  <w:shd w:val="clear" w:color="auto" w:fill="auto"/>
                </w:tcPr>
                <w:p w14:paraId="42009218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4. 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ดินค่อนข้างเป็นทราย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2AF18733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39,601,368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0EDC7943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-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3B24A8A0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32,761,052</w:t>
                  </w:r>
                </w:p>
                <w:p w14:paraId="0865DF31" w14:textId="77777777" w:rsidR="00E66F10" w:rsidRPr="00F37C0B" w:rsidRDefault="00E66F10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66F10" w:rsidRPr="00F37C0B" w14:paraId="084D9104" w14:textId="77777777" w:rsidTr="008A476C">
              <w:tc>
                <w:tcPr>
                  <w:tcW w:w="1319" w:type="dxa"/>
                  <w:shd w:val="clear" w:color="auto" w:fill="auto"/>
                </w:tcPr>
                <w:p w14:paraId="1750661C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5. 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ดินทรายจัด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0269F826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6,973,422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36617138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12,497,340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534139A7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11,078,410</w:t>
                  </w:r>
                </w:p>
              </w:tc>
            </w:tr>
            <w:tr w:rsidR="00E66F10" w:rsidRPr="00F37C0B" w14:paraId="2F5F27F9" w14:textId="77777777" w:rsidTr="008A476C">
              <w:tc>
                <w:tcPr>
                  <w:tcW w:w="1319" w:type="dxa"/>
                  <w:shd w:val="clear" w:color="auto" w:fill="auto"/>
                </w:tcPr>
                <w:p w14:paraId="22C0F5A9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6. 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ดินตื้น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5F9D1881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40,972,172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28C1EAFA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43,606,047</w:t>
                  </w:r>
                </w:p>
              </w:tc>
              <w:tc>
                <w:tcPr>
                  <w:tcW w:w="1156" w:type="dxa"/>
                  <w:shd w:val="clear" w:color="auto" w:fill="auto"/>
                </w:tcPr>
                <w:p w14:paraId="326031B1" w14:textId="77777777" w:rsidR="00E66F10" w:rsidRPr="00F37C0B" w:rsidRDefault="00E66F10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29,539,680</w:t>
                  </w:r>
                </w:p>
              </w:tc>
            </w:tr>
          </w:tbl>
          <w:p w14:paraId="708D38AC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                                                           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ที่มา: กรมพัฒนาที่ดิน. 2557</w:t>
            </w:r>
          </w:p>
        </w:tc>
      </w:tr>
      <w:tr w:rsidR="00E66F10" w:rsidRPr="00F37C0B" w14:paraId="062E5000" w14:textId="77777777" w:rsidTr="008A476C">
        <w:tc>
          <w:tcPr>
            <w:tcW w:w="1467" w:type="dxa"/>
            <w:vMerge/>
            <w:shd w:val="clear" w:color="auto" w:fill="auto"/>
          </w:tcPr>
          <w:p w14:paraId="1F679F51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5798B3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6C8A06A8" w14:textId="77777777" w:rsidR="00E66F10" w:rsidRPr="00F37C0B" w:rsidRDefault="00E66F1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F37C0B" w14:paraId="19700D8A" w14:textId="77777777" w:rsidTr="008A476C">
        <w:tc>
          <w:tcPr>
            <w:tcW w:w="1467" w:type="dxa"/>
            <w:vMerge/>
            <w:shd w:val="clear" w:color="auto" w:fill="auto"/>
          </w:tcPr>
          <w:p w14:paraId="39BFB1F1" w14:textId="77777777" w:rsidR="00E66F10" w:rsidRPr="00F37C0B" w:rsidRDefault="00E66F1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A1A4F42" w14:textId="77777777" w:rsidR="00E66F10" w:rsidRPr="00F37C0B" w:rsidRDefault="00E66F1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E5F4F40" w14:textId="77777777" w:rsidR="00E66F10" w:rsidRPr="00F37C0B" w:rsidRDefault="00E66F10" w:rsidP="008A476C">
            <w:pPr>
              <w:spacing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36C4BEBE" w14:textId="77777777" w:rsidR="00E66F10" w:rsidRDefault="00E66F10" w:rsidP="00E66F10">
      <w:pPr>
        <w:rPr>
          <w:rFonts w:ascii="TH SarabunPSK" w:hAnsi="TH SarabunPSK" w:cs="TH SarabunPSK"/>
          <w:b/>
          <w:bCs/>
          <w:szCs w:val="22"/>
        </w:rPr>
      </w:pPr>
    </w:p>
    <w:p w14:paraId="34D63F9D" w14:textId="77777777" w:rsidR="00E66F10" w:rsidRDefault="00E66F10" w:rsidP="00E66F10">
      <w:pPr>
        <w:rPr>
          <w:rFonts w:ascii="TH SarabunPSK" w:hAnsi="TH SarabunPSK" w:cs="TH SarabunPSK"/>
          <w:b/>
          <w:bCs/>
          <w:szCs w:val="22"/>
          <w:cs/>
        </w:rPr>
      </w:pPr>
    </w:p>
    <w:p w14:paraId="1A53338B" w14:textId="77777777" w:rsidR="00E66F10" w:rsidRDefault="00E66F10" w:rsidP="00E66F10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4ED163E" w14:textId="77777777" w:rsidR="00E66F10" w:rsidRPr="00423782" w:rsidRDefault="00E66F10" w:rsidP="00E66F1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67B0B96" w14:textId="77777777" w:rsidR="00E66F10" w:rsidRDefault="00E66F10" w:rsidP="00E66F10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097842C7" w14:textId="77777777" w:rsidR="00E66F10" w:rsidRDefault="00E66F10" w:rsidP="00E66F10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A67221" w14:textId="77777777" w:rsidR="00E66F10" w:rsidRPr="00A00607" w:rsidRDefault="00E66F10" w:rsidP="00E66F10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3D7551C7" w14:textId="77777777" w:rsidR="00E66F10" w:rsidRPr="00A00607" w:rsidRDefault="00E66F10" w:rsidP="00E66F10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E66F10" w:rsidRPr="00423782" w14:paraId="7B2447E5" w14:textId="77777777" w:rsidTr="002E647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58CF0773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95D9D8C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771C460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2287596A" w14:textId="77777777" w:rsidR="00E66F10" w:rsidRDefault="00E66F1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3D7DF660" w14:textId="77777777" w:rsidR="00E66F10" w:rsidRDefault="00E66F1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4618390" w14:textId="77777777" w:rsidR="00E66F10" w:rsidRPr="00423782" w:rsidRDefault="00E66F1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C00F81D" w14:textId="77777777" w:rsidR="00E66F10" w:rsidRPr="00423782" w:rsidRDefault="00E66F1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C3B5157" w14:textId="77777777" w:rsidR="00E66F10" w:rsidRPr="00423782" w:rsidRDefault="00E66F1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AAC6A84" w14:textId="77777777" w:rsidR="00E66F10" w:rsidRPr="00423782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737F4A14" w14:textId="77777777" w:rsidR="00E66F10" w:rsidRPr="00423782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549D254" w14:textId="77777777" w:rsidR="00E66F10" w:rsidRDefault="00E66F10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C16E477" w14:textId="77777777" w:rsidR="00E66F10" w:rsidRDefault="00E66F10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05477E21" w14:textId="77777777" w:rsidR="00E66F10" w:rsidRPr="00423782" w:rsidRDefault="00E66F10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22BE63C0" w14:textId="77777777" w:rsidR="00E66F10" w:rsidRDefault="00E66F10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D057338" w14:textId="77777777" w:rsidR="00E66F10" w:rsidRPr="00423782" w:rsidRDefault="00E66F10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55222D91" w14:textId="77777777" w:rsidR="00E66F10" w:rsidRPr="00423782" w:rsidRDefault="00E66F10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1B3B0831" w14:textId="77777777" w:rsidR="00E66F10" w:rsidRPr="00423782" w:rsidRDefault="00E66F10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42B60496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BDABE97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71CE875C" w14:textId="77777777" w:rsidR="00E66F10" w:rsidRPr="00423782" w:rsidRDefault="00E66F10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1B2BD2D4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7B43D2F9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740190FE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66F10" w:rsidRPr="00423782" w14:paraId="73A03E0F" w14:textId="77777777" w:rsidTr="002E647D">
        <w:trPr>
          <w:trHeight w:val="499"/>
        </w:trPr>
        <w:tc>
          <w:tcPr>
            <w:tcW w:w="3787" w:type="dxa"/>
            <w:vMerge/>
          </w:tcPr>
          <w:p w14:paraId="39E7247D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736F9278" w14:textId="77777777" w:rsidR="00E66F10" w:rsidRPr="00423782" w:rsidRDefault="00E66F10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1A52F53D" w14:textId="77777777" w:rsidR="00E66F10" w:rsidRPr="00423782" w:rsidRDefault="00E66F10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7B96F182" w14:textId="77777777" w:rsidR="00E66F10" w:rsidRPr="00423782" w:rsidRDefault="00E66F10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8BC0BF3" w14:textId="77777777" w:rsidR="00E66F10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1234FB5" w14:textId="77777777" w:rsidR="00E66F10" w:rsidRPr="00423782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12B591D9" w14:textId="77777777" w:rsidR="00E66F10" w:rsidRPr="00423782" w:rsidRDefault="00E66F10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AA8E30F" w14:textId="77777777" w:rsidR="00E66F10" w:rsidRPr="00423782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C1B9D41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A6C822E" w14:textId="77777777" w:rsidR="00E66F10" w:rsidRDefault="00E66F10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FCB080F" w14:textId="77777777" w:rsidR="00E66F10" w:rsidRDefault="00E66F10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B011021" w14:textId="77777777" w:rsidR="00E66F10" w:rsidRPr="00423782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2D46BF3" w14:textId="77777777" w:rsidR="00E66F10" w:rsidRPr="00423782" w:rsidRDefault="00E66F10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A3E1853" w14:textId="77777777" w:rsidR="00E66F10" w:rsidRPr="002D4F86" w:rsidRDefault="00E66F10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B381A31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6251B52C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66F10" w:rsidRPr="00423782" w14:paraId="0BD14725" w14:textId="77777777" w:rsidTr="002E647D">
        <w:tc>
          <w:tcPr>
            <w:tcW w:w="16266" w:type="dxa"/>
            <w:gridSpan w:val="9"/>
            <w:shd w:val="clear" w:color="auto" w:fill="538135" w:themeFill="accent6" w:themeFillShade="BF"/>
          </w:tcPr>
          <w:p w14:paraId="6579C6EC" w14:textId="77777777" w:rsidR="00E66F10" w:rsidRPr="00423782" w:rsidRDefault="00E66F10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E66F10" w:rsidRPr="00423782" w14:paraId="68AEE34F" w14:textId="77777777" w:rsidTr="002E647D">
        <w:tc>
          <w:tcPr>
            <w:tcW w:w="16266" w:type="dxa"/>
            <w:gridSpan w:val="9"/>
            <w:shd w:val="clear" w:color="auto" w:fill="A8D08D" w:themeFill="accent6" w:themeFillTint="99"/>
          </w:tcPr>
          <w:p w14:paraId="76A31022" w14:textId="77777777" w:rsidR="00E66F10" w:rsidRPr="00423782" w:rsidRDefault="00E66F10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E66F10" w:rsidRPr="00423782" w14:paraId="5540ED20" w14:textId="77777777" w:rsidTr="002E647D">
        <w:tc>
          <w:tcPr>
            <w:tcW w:w="3787" w:type="dxa"/>
            <w:shd w:val="clear" w:color="auto" w:fill="C5E0B3" w:themeFill="accent6" w:themeFillTint="66"/>
          </w:tcPr>
          <w:p w14:paraId="18532A63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498DE5E4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B93212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C2B900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401463" w14:textId="77777777" w:rsidR="00E66F10" w:rsidRPr="00423782" w:rsidRDefault="00E66F10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C5AD636" w14:textId="77777777" w:rsidR="00E66F10" w:rsidRPr="00423782" w:rsidRDefault="00E66F10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3D88A97" w14:textId="77777777" w:rsidR="00E66F10" w:rsidRPr="00423782" w:rsidRDefault="00E66F10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549ACCF" w14:textId="77777777" w:rsidR="00E66F10" w:rsidRPr="00423782" w:rsidRDefault="00E66F10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6772E87" w14:textId="77777777" w:rsidR="00E66F10" w:rsidRPr="00423782" w:rsidRDefault="00E66F10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E66F10" w:rsidRPr="00423782" w14:paraId="0F0CF17B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5F29AD5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ฐานข้อมูลและก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หนดแนวเขตพื้นที่ป่าสงวน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ป่าอนุรักษ์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และป่า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เศรษฐกิจ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ครอบคลุมทั่วประเทศให้ชัดเจนและมีแนวเขตเดียวกัน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(One Map)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2AA8E8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9EA9B7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E1BEBA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5EB91D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F07BAE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6C59CA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6176F5C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C17FB3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73543D59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68797E65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17F2D318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98F07F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B4F1B7E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4DE8512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7A3C44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0ADAF3D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22869A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36A6292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784AF1AF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1C27606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เร่งรัดการฟื้นฟูและปรับปรุงดินที่มีปัญหาและเสื่อมโทรมให้มีคุณภาพที่ดี</w:t>
            </w:r>
          </w:p>
        </w:tc>
        <w:tc>
          <w:tcPr>
            <w:tcW w:w="851" w:type="dxa"/>
          </w:tcPr>
          <w:p w14:paraId="1C366CDE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FB4C53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AC0E87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B62CFC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E86E28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2D6A742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FDB67B0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F25CD8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3709AE3C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E26BC82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ส่งเสริมให้ลดการใช้สารเคมีในพื้นที่สูงและพื้นที่ต้นน้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ควบคู่กับส่งเสริม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และใช้มาตรการการอนุรักษ์ดินและน้ำ</w:t>
            </w:r>
          </w:p>
        </w:tc>
        <w:tc>
          <w:tcPr>
            <w:tcW w:w="851" w:type="dxa"/>
          </w:tcPr>
          <w:p w14:paraId="5F1AC3D5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D79EEB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F85D5D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2270E7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5524FFE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1D3A9B4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221D7B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7D1CF47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35A46DC9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D98DDCE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ประเภทการใช้ประโยชน์ที่ดินตามกฎหมายผังเมืองให้สอดคล้องกับศักยภาพของทรัพยากรธรรมชาติและสิ่งแวดล้อมในพื้นที่</w:t>
            </w:r>
          </w:p>
        </w:tc>
        <w:tc>
          <w:tcPr>
            <w:tcW w:w="851" w:type="dxa"/>
          </w:tcPr>
          <w:p w14:paraId="2C8209FE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C62D2B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BF8092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B4327D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901A9E4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FDF90C7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EC2134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66AAE10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35850BA8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44CDEA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ฐานข้อมูลแนวเขตที่ดินของรัฐให้ชัดเจนและเป็นที่ยอมรับและปรับข้อมูลแนวเขตที่ดินของรัฐ</w:t>
            </w:r>
          </w:p>
        </w:tc>
        <w:tc>
          <w:tcPr>
            <w:tcW w:w="851" w:type="dxa"/>
          </w:tcPr>
          <w:p w14:paraId="3F9C80D8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07BB74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AF3AF1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74F54F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FF3B5A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38CE5B2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F54943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AC6BE72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0E71AE4F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C1D09C4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27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พัฒนาระบบโครงข่ายข้อมูลที่ดินและทรัพยากรดิน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ข้อมูลศักยภาพ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พื้นที่เสี่ยงภัยธรรมชาติ</w:t>
            </w:r>
          </w:p>
        </w:tc>
        <w:tc>
          <w:tcPr>
            <w:tcW w:w="851" w:type="dxa"/>
          </w:tcPr>
          <w:p w14:paraId="110C86F6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A24E48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A1DB7F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6E91F1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5E1BFA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082B2EC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11703BD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AF75B2D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4567B3DE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5CEF0B82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960" w:hanging="96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๑.๑.๕ ทรัพยากรธรณี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59996406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C9F264C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308D35EF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45AE34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CDB8EB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83BC398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7CB8F3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741E12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36F864FA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D1A92FC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หนดหลักเกณฑ์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ูปแบบและแนวทางการใช้ประโยชน์ที่ดินที่เหมาะสมในเขตเศรษฐกิจแร่ให้ชัดเจนและประกาศให้ทราบโดยทั่วกัน</w:t>
            </w:r>
          </w:p>
        </w:tc>
        <w:tc>
          <w:tcPr>
            <w:tcW w:w="851" w:type="dxa"/>
          </w:tcPr>
          <w:p w14:paraId="5F85C7FB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55C5D8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93CB42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E96A02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94B010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733076A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BB050C9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61822B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65911" w:rsidRPr="00423782" w14:paraId="02E8CE42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75095AAE" w14:textId="77777777" w:rsidR="00F65911" w:rsidRPr="00423782" w:rsidRDefault="00F65911" w:rsidP="008A47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E66F10" w:rsidRPr="00423782" w14:paraId="0B3BF330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080B7ABF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3B70ACA8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9C7681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97B2C06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554B115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D1A305E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0BE79C4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652122B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58FDDC7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66F10" w:rsidRPr="00423782" w14:paraId="482C0157" w14:textId="77777777" w:rsidTr="002E64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ADB7745" w14:textId="77777777" w:rsidR="00E66F10" w:rsidRPr="00423782" w:rsidRDefault="00E66F10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๑.๒.๓.๕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แผนที่ขอบเขตชั้นคุณภาพลุ่มน้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และแนวทางการใช้ที่ดินตามลักษณะชั้นคุณภาพลุ่มน้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ให้สอดคล้องกับข้อเสนอมาตรการที่ก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หนดไว้ พร้อมเผยแพร่ ประชาสัมพันธ์ และให้ความรู้ ความเข้าใจแก่หน่วยงาน ประชาชน และองค์กรพัฒนาเอกชนที่เกี่ยวข้อง </w:t>
            </w:r>
          </w:p>
        </w:tc>
        <w:tc>
          <w:tcPr>
            <w:tcW w:w="851" w:type="dxa"/>
          </w:tcPr>
          <w:p w14:paraId="407B5A39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411379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94EFD5" w14:textId="77777777" w:rsidR="00E66F10" w:rsidRPr="00423782" w:rsidRDefault="00E66F1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C1A747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3B3406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4478CDE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7F3ED74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3E94C97" w14:textId="77777777" w:rsidR="00E66F10" w:rsidRPr="00423782" w:rsidRDefault="00E66F1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6E598AF" w14:textId="77777777" w:rsidR="00AA30C8" w:rsidRPr="00E66F10" w:rsidRDefault="00AA30C8" w:rsidP="002374AF">
      <w:pPr>
        <w:spacing w:before="240" w:after="120"/>
        <w:ind w:left="992" w:hanging="992"/>
      </w:pPr>
    </w:p>
    <w:sectPr w:rsidR="00AA30C8" w:rsidRPr="00E66F10" w:rsidSect="002374AF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13C16" w14:textId="77777777" w:rsidR="00EB63A9" w:rsidRDefault="00EB63A9">
      <w:pPr>
        <w:spacing w:line="240" w:lineRule="auto"/>
      </w:pPr>
      <w:r>
        <w:separator/>
      </w:r>
    </w:p>
  </w:endnote>
  <w:endnote w:type="continuationSeparator" w:id="0">
    <w:p w14:paraId="0252B1AF" w14:textId="77777777" w:rsidR="00EB63A9" w:rsidRDefault="00EB6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464A3F21" w14:textId="77777777" w:rsidR="00BD45D6" w:rsidRPr="0099322E" w:rsidRDefault="002E647D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CE596" w14:textId="77777777" w:rsidR="00EB63A9" w:rsidRDefault="00EB63A9">
      <w:pPr>
        <w:spacing w:line="240" w:lineRule="auto"/>
      </w:pPr>
      <w:r>
        <w:separator/>
      </w:r>
    </w:p>
  </w:footnote>
  <w:footnote w:type="continuationSeparator" w:id="0">
    <w:p w14:paraId="707BB3ED" w14:textId="77777777" w:rsidR="00EB63A9" w:rsidRDefault="00EB63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475608824"/>
      <w:placeholder>
        <w:docPart w:val="7CFD6B54A07D4B029558D921CD0412D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E646930" w14:textId="48014B69" w:rsidR="001E113E" w:rsidRPr="001E113E" w:rsidRDefault="001E113E" w:rsidP="001E113E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กรมพัฒนาที่ดิน/กท.เก</w:t>
        </w:r>
        <w:r w:rsidR="00E6561D">
          <w:rPr>
            <w:rFonts w:hint="cs"/>
            <w:color w:val="7F7F7F" w:themeColor="text1" w:themeTint="80"/>
            <w:cs/>
          </w:rPr>
          <w:t>ษ</w:t>
        </w:r>
        <w:r>
          <w:rPr>
            <w:rFonts w:hint="cs"/>
            <w:color w:val="7F7F7F" w:themeColor="text1" w:themeTint="80"/>
            <w:cs/>
          </w:rPr>
          <w:t>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7577AD6141FF44DAA80E45FA9DE51B0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DBE69A4" w14:textId="158DF0B6" w:rsidR="001E113E" w:rsidRPr="001E113E" w:rsidRDefault="00E6561D" w:rsidP="001E113E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กรมพัฒนาที่ดิน/กท.เกษตรและสหกรณ์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10"/>
    <w:rsid w:val="00052D24"/>
    <w:rsid w:val="001E113E"/>
    <w:rsid w:val="002374AF"/>
    <w:rsid w:val="00255FE2"/>
    <w:rsid w:val="002E647D"/>
    <w:rsid w:val="00387F89"/>
    <w:rsid w:val="00694221"/>
    <w:rsid w:val="00697784"/>
    <w:rsid w:val="00AA30C8"/>
    <w:rsid w:val="00B70BFB"/>
    <w:rsid w:val="00B765D7"/>
    <w:rsid w:val="00C862F5"/>
    <w:rsid w:val="00E6561D"/>
    <w:rsid w:val="00E66F10"/>
    <w:rsid w:val="00EB63A9"/>
    <w:rsid w:val="00F6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81FF9"/>
  <w15:chartTrackingRefBased/>
  <w15:docId w15:val="{13D1811C-89A6-4E5B-B3F0-3BED6295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F10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66F10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66F10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E66F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6F1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6F1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F10"/>
  </w:style>
  <w:style w:type="paragraph" w:styleId="Footer">
    <w:name w:val="footer"/>
    <w:basedOn w:val="Normal"/>
    <w:link w:val="FooterChar"/>
    <w:uiPriority w:val="99"/>
    <w:unhideWhenUsed/>
    <w:rsid w:val="00E66F1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F10"/>
  </w:style>
  <w:style w:type="table" w:styleId="TableGrid">
    <w:name w:val="Table Grid"/>
    <w:basedOn w:val="TableNormal"/>
    <w:uiPriority w:val="59"/>
    <w:rsid w:val="00E66F10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E66F10"/>
  </w:style>
  <w:style w:type="paragraph" w:styleId="BalloonText">
    <w:name w:val="Balloon Text"/>
    <w:basedOn w:val="Normal"/>
    <w:link w:val="BalloonTextChar"/>
    <w:uiPriority w:val="99"/>
    <w:semiHidden/>
    <w:unhideWhenUsed/>
    <w:rsid w:val="00E66F10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10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E66F1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66F1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6F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F1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6F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6F10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E66F10"/>
  </w:style>
  <w:style w:type="character" w:styleId="UnresolvedMention">
    <w:name w:val="Unresolved Mention"/>
    <w:basedOn w:val="DefaultParagraphFont"/>
    <w:uiPriority w:val="99"/>
    <w:semiHidden/>
    <w:unhideWhenUsed/>
    <w:rsid w:val="00E66F10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66F10"/>
  </w:style>
  <w:style w:type="paragraph" w:customStyle="1" w:styleId="1">
    <w:name w:val="รายการย่อหน้า1"/>
    <w:basedOn w:val="Normal"/>
    <w:uiPriority w:val="34"/>
    <w:qFormat/>
    <w:rsid w:val="00E66F10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E66F10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E66F10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E66F10"/>
  </w:style>
  <w:style w:type="character" w:styleId="Emphasis">
    <w:name w:val="Emphasis"/>
    <w:uiPriority w:val="20"/>
    <w:qFormat/>
    <w:rsid w:val="00E66F10"/>
    <w:rPr>
      <w:i/>
      <w:iCs/>
    </w:rPr>
  </w:style>
  <w:style w:type="paragraph" w:customStyle="1" w:styleId="Default">
    <w:name w:val="Default"/>
    <w:rsid w:val="00E66F1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577AD6141FF44DAA80E45FA9DE51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2747B-D65C-4B48-9C0F-B774DFC70645}"/>
      </w:docPartPr>
      <w:docPartBody>
        <w:p w:rsidR="00000000" w:rsidRDefault="000805F2" w:rsidP="000805F2">
          <w:pPr>
            <w:pStyle w:val="7577AD6141FF44DAA80E45FA9DE51B05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7CFD6B54A07D4B029558D921CD041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3A1C8-8B93-4472-924B-9D1222BB6292}"/>
      </w:docPartPr>
      <w:docPartBody>
        <w:p w:rsidR="00000000" w:rsidRDefault="000805F2" w:rsidP="000805F2">
          <w:pPr>
            <w:pStyle w:val="7CFD6B54A07D4B029558D921CD0412D3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F2"/>
    <w:rsid w:val="000805F2"/>
    <w:rsid w:val="00DD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77AD6141FF44DAA80E45FA9DE51B05">
    <w:name w:val="7577AD6141FF44DAA80E45FA9DE51B05"/>
    <w:rsid w:val="000805F2"/>
  </w:style>
  <w:style w:type="paragraph" w:customStyle="1" w:styleId="7CFD6B54A07D4B029558D921CD0412D3">
    <w:name w:val="7CFD6B54A07D4B029558D921CD0412D3"/>
    <w:rsid w:val="00080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2864</Words>
  <Characters>16328</Characters>
  <Application>Microsoft Office Word</Application>
  <DocSecurity>0</DocSecurity>
  <Lines>136</Lines>
  <Paragraphs>38</Paragraphs>
  <ScaleCrop>false</ScaleCrop>
  <Company/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กรมพัฒนาที่ดิน/กท.เกษตรและสหกรณ์</dc:title>
  <dc:subject/>
  <dc:creator>User</dc:creator>
  <cp:keywords/>
  <dc:description/>
  <cp:lastModifiedBy>User</cp:lastModifiedBy>
  <cp:revision>21</cp:revision>
  <dcterms:created xsi:type="dcterms:W3CDTF">2020-03-02T06:30:00Z</dcterms:created>
  <dcterms:modified xsi:type="dcterms:W3CDTF">2020-03-04T05:16:00Z</dcterms:modified>
</cp:coreProperties>
</file>